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CD" w:rsidRDefault="0050176E">
      <w:r>
        <w:t>World History Honors</w:t>
      </w:r>
    </w:p>
    <w:p w:rsidR="0050176E" w:rsidRDefault="0050176E">
      <w:r>
        <w:t>12/7/2016 - Quiz</w:t>
      </w:r>
    </w:p>
    <w:p w:rsidR="0050176E" w:rsidRDefault="0050176E">
      <w:r>
        <w:t>Absolutism, Scientific Revolution, Enlightenment</w:t>
      </w:r>
    </w:p>
    <w:p w:rsidR="0050176E" w:rsidRDefault="0050176E"/>
    <w:p w:rsidR="0050176E" w:rsidRDefault="0050176E" w:rsidP="0050176E">
      <w:pPr>
        <w:pStyle w:val="ListParagraph"/>
        <w:numPr>
          <w:ilvl w:val="0"/>
          <w:numId w:val="1"/>
        </w:numPr>
      </w:pPr>
      <w:r>
        <w:t>Which city gave Russia the “window on the sea” that was needed to trade with the West?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Kiev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Moscow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St. Petersburg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Novgorod</w:t>
      </w:r>
    </w:p>
    <w:p w:rsidR="0050176E" w:rsidRDefault="0050176E" w:rsidP="0050176E">
      <w:pPr>
        <w:pStyle w:val="ListParagraph"/>
        <w:numPr>
          <w:ilvl w:val="0"/>
          <w:numId w:val="1"/>
        </w:numPr>
      </w:pPr>
      <w:r>
        <w:t xml:space="preserve">After the English Civil War, England changed from an Absolute Monarchy to a 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Representative Democracy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Constitutional Democracy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Absolute Democracy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Constitutional Monarchy</w:t>
      </w:r>
    </w:p>
    <w:p w:rsidR="0050176E" w:rsidRDefault="0050176E" w:rsidP="0050176E">
      <w:pPr>
        <w:pStyle w:val="ListParagraph"/>
        <w:numPr>
          <w:ilvl w:val="0"/>
          <w:numId w:val="1"/>
        </w:numPr>
      </w:pPr>
      <w:r>
        <w:t>Which monarch dissolved Parliament in 1629 and is typically blamed for beginning the English Civil War?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Oliver Cromwell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Elizabeth I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Charles I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James II</w:t>
      </w:r>
    </w:p>
    <w:p w:rsidR="0050176E" w:rsidRDefault="0050176E" w:rsidP="0050176E">
      <w:pPr>
        <w:pStyle w:val="ListParagraph"/>
        <w:numPr>
          <w:ilvl w:val="0"/>
          <w:numId w:val="1"/>
        </w:numPr>
      </w:pPr>
      <w:r>
        <w:t>The Russian Czar (Tsar) famously wanting “westernization” of Russia as demonstrated by his/her incognito trip to the West was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Catherine the Great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Peter the Great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Ivan the Terrible</w:t>
      </w:r>
    </w:p>
    <w:p w:rsidR="0050176E" w:rsidRDefault="0050176E" w:rsidP="0050176E">
      <w:pPr>
        <w:pStyle w:val="ListParagraph"/>
        <w:numPr>
          <w:ilvl w:val="1"/>
          <w:numId w:val="1"/>
        </w:numPr>
      </w:pPr>
      <w:r>
        <w:t>Nicholas II</w:t>
      </w:r>
    </w:p>
    <w:p w:rsidR="0050176E" w:rsidRDefault="0050796A" w:rsidP="0050176E">
      <w:pPr>
        <w:pStyle w:val="ListParagraph"/>
        <w:numPr>
          <w:ilvl w:val="0"/>
          <w:numId w:val="1"/>
        </w:numPr>
      </w:pPr>
      <w:r>
        <w:t>The term “divine right” means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Inherent right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King’s right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God given right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People’s right</w:t>
      </w:r>
    </w:p>
    <w:p w:rsidR="0050796A" w:rsidRDefault="0050796A" w:rsidP="0050796A">
      <w:pPr>
        <w:pStyle w:val="ListParagraph"/>
        <w:numPr>
          <w:ilvl w:val="0"/>
          <w:numId w:val="1"/>
        </w:numPr>
      </w:pPr>
      <w:r>
        <w:t>One reason Russia was historically separated from Western Europe is due to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Mongol rule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Geography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Religion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All of the above</w:t>
      </w:r>
    </w:p>
    <w:p w:rsidR="0050796A" w:rsidRDefault="0050796A" w:rsidP="0050796A">
      <w:pPr>
        <w:pStyle w:val="ListParagraph"/>
        <w:numPr>
          <w:ilvl w:val="0"/>
          <w:numId w:val="1"/>
        </w:numPr>
      </w:pPr>
      <w:r>
        <w:t>The extreme spending and opulence of this absolute monarch’s court added to tension in France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Henry VIII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Peter the Great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Charles V</w:t>
      </w:r>
    </w:p>
    <w:p w:rsidR="0050796A" w:rsidRDefault="001812E6" w:rsidP="0050796A">
      <w:pPr>
        <w:pStyle w:val="ListParagraph"/>
        <w:numPr>
          <w:ilvl w:val="1"/>
          <w:numId w:val="1"/>
        </w:numPr>
      </w:pPr>
      <w:r>
        <w:t>Louis XIV</w:t>
      </w:r>
    </w:p>
    <w:p w:rsidR="0050796A" w:rsidRDefault="0050796A" w:rsidP="0050796A">
      <w:pPr>
        <w:pStyle w:val="ListParagraph"/>
        <w:numPr>
          <w:ilvl w:val="0"/>
          <w:numId w:val="1"/>
        </w:numPr>
      </w:pPr>
      <w:r>
        <w:t>William and Mary’s reign led to a Bill of Rights in which country?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lastRenderedPageBreak/>
        <w:t>England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France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Russia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Germany</w:t>
      </w:r>
    </w:p>
    <w:p w:rsidR="0050796A" w:rsidRDefault="0050796A" w:rsidP="0050796A">
      <w:pPr>
        <w:pStyle w:val="ListParagraph"/>
        <w:numPr>
          <w:ilvl w:val="0"/>
          <w:numId w:val="1"/>
        </w:numPr>
      </w:pPr>
      <w:r>
        <w:t>Pride</w:t>
      </w:r>
      <w:r w:rsidR="001812E6">
        <w:t xml:space="preserve"> in</w:t>
      </w:r>
      <w:r>
        <w:t xml:space="preserve"> one’s home country can be described by which of the following terms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Nativism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Nationalism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Constitutionalism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Absolutism</w:t>
      </w:r>
    </w:p>
    <w:p w:rsidR="0050796A" w:rsidRDefault="0050796A" w:rsidP="0050796A">
      <w:pPr>
        <w:pStyle w:val="ListParagraph"/>
        <w:numPr>
          <w:ilvl w:val="0"/>
          <w:numId w:val="1"/>
        </w:numPr>
      </w:pPr>
      <w:r>
        <w:t>One reason for the rise in Absolutism is the collapse of this previous system in Europe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Central rule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Nationalism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Feudalism</w:t>
      </w:r>
    </w:p>
    <w:p w:rsidR="0050796A" w:rsidRDefault="0050796A" w:rsidP="0050796A">
      <w:pPr>
        <w:pStyle w:val="ListParagraph"/>
        <w:numPr>
          <w:ilvl w:val="1"/>
          <w:numId w:val="1"/>
        </w:numPr>
      </w:pPr>
      <w:r>
        <w:t>Monarchy</w:t>
      </w:r>
    </w:p>
    <w:p w:rsidR="0050796A" w:rsidRDefault="00BE7DED" w:rsidP="0050796A">
      <w:pPr>
        <w:pStyle w:val="ListParagraph"/>
        <w:numPr>
          <w:ilvl w:val="0"/>
          <w:numId w:val="1"/>
        </w:numPr>
      </w:pPr>
      <w:r>
        <w:t>This person was the first to state the Heliocentric theory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Copernicus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Galileo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Boyle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Descartes</w:t>
      </w:r>
    </w:p>
    <w:p w:rsidR="00BE7DED" w:rsidRDefault="00BE7DED" w:rsidP="00BE7DED">
      <w:pPr>
        <w:pStyle w:val="ListParagraph"/>
        <w:numPr>
          <w:ilvl w:val="0"/>
          <w:numId w:val="1"/>
        </w:numPr>
      </w:pPr>
      <w:r>
        <w:t>The Geocentric</w:t>
      </w:r>
      <w:r w:rsidR="0089723F">
        <w:t xml:space="preserve"> theory is the theory that the E</w:t>
      </w:r>
      <w:r>
        <w:t>arth is the center of the Universe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True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False</w:t>
      </w:r>
    </w:p>
    <w:p w:rsidR="00BE7DED" w:rsidRDefault="00BE7DED" w:rsidP="00BE7DED">
      <w:pPr>
        <w:pStyle w:val="ListParagraph"/>
        <w:numPr>
          <w:ilvl w:val="0"/>
          <w:numId w:val="1"/>
        </w:numPr>
      </w:pPr>
      <w:r>
        <w:t>The man to popularize the Scientific Method was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Descartes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Galileo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Bacon</w:t>
      </w:r>
    </w:p>
    <w:p w:rsidR="00BE7DED" w:rsidRDefault="00BE7DED" w:rsidP="00BE7DED">
      <w:pPr>
        <w:pStyle w:val="ListParagraph"/>
        <w:numPr>
          <w:ilvl w:val="1"/>
          <w:numId w:val="1"/>
        </w:numPr>
      </w:pPr>
      <w:r>
        <w:t>Newton</w:t>
      </w:r>
    </w:p>
    <w:p w:rsidR="00BE7DED" w:rsidRDefault="0089723F" w:rsidP="00BE7DED">
      <w:pPr>
        <w:pStyle w:val="ListParagraph"/>
        <w:numPr>
          <w:ilvl w:val="0"/>
          <w:numId w:val="1"/>
        </w:numPr>
      </w:pPr>
      <w:r>
        <w:t>This member of the Scientific Revolution made great strides with the smallpox vaccine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Boyle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Newton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Jenner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Galileo</w:t>
      </w:r>
    </w:p>
    <w:p w:rsidR="0089723F" w:rsidRDefault="0089723F" w:rsidP="0089723F">
      <w:pPr>
        <w:pStyle w:val="ListParagraph"/>
        <w:numPr>
          <w:ilvl w:val="0"/>
          <w:numId w:val="1"/>
        </w:numPr>
      </w:pPr>
      <w:r>
        <w:t>“I think, therefore I am” was coined by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Bacon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Boyle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Descartes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Newton</w:t>
      </w:r>
    </w:p>
    <w:p w:rsidR="0089723F" w:rsidRDefault="0089723F" w:rsidP="0089723F">
      <w:pPr>
        <w:pStyle w:val="ListParagraph"/>
        <w:numPr>
          <w:ilvl w:val="0"/>
          <w:numId w:val="1"/>
        </w:numPr>
      </w:pPr>
      <w:r>
        <w:t>This man was put on house arrest for his defense of Copernicus’ views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Bacon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Boyle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Galileo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Newton</w:t>
      </w:r>
    </w:p>
    <w:p w:rsidR="0089723F" w:rsidRDefault="0089723F" w:rsidP="0089723F">
      <w:pPr>
        <w:pStyle w:val="ListParagraph"/>
        <w:numPr>
          <w:ilvl w:val="0"/>
          <w:numId w:val="1"/>
        </w:numPr>
      </w:pPr>
      <w:r>
        <w:t>The Laws of Motion pertain to this historical figure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Descartes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lastRenderedPageBreak/>
        <w:t>Copernicus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Newton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Boyle</w:t>
      </w:r>
    </w:p>
    <w:p w:rsidR="0089723F" w:rsidRDefault="0089723F" w:rsidP="0089723F">
      <w:pPr>
        <w:pStyle w:val="ListParagraph"/>
        <w:numPr>
          <w:ilvl w:val="0"/>
          <w:numId w:val="1"/>
        </w:numPr>
      </w:pPr>
      <w:r>
        <w:t>The father of Chemistry is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Descartes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Boyle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Bacon</w:t>
      </w:r>
    </w:p>
    <w:p w:rsidR="0089723F" w:rsidRDefault="0089723F" w:rsidP="0089723F">
      <w:pPr>
        <w:pStyle w:val="ListParagraph"/>
        <w:numPr>
          <w:ilvl w:val="1"/>
          <w:numId w:val="1"/>
        </w:numPr>
      </w:pPr>
      <w:r>
        <w:t>Galileo</w:t>
      </w:r>
    </w:p>
    <w:p w:rsidR="0089723F" w:rsidRDefault="0089723F" w:rsidP="0089723F"/>
    <w:p w:rsidR="0050176E" w:rsidRDefault="0089723F" w:rsidP="0089723F">
      <w:r>
        <w:t>Matching:</w:t>
      </w:r>
      <w:r w:rsidR="005523FC">
        <w:t xml:space="preserve"> Some answers may be used more than once or not at all.</w:t>
      </w:r>
    </w:p>
    <w:p w:rsidR="0089723F" w:rsidRDefault="0089723F" w:rsidP="0089723F"/>
    <w:p w:rsidR="00416A9C" w:rsidRDefault="00416A9C" w:rsidP="0089723F">
      <w:pPr>
        <w:pStyle w:val="ListParagraph"/>
        <w:numPr>
          <w:ilvl w:val="0"/>
          <w:numId w:val="1"/>
        </w:numPr>
        <w:sectPr w:rsidR="00416A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723F" w:rsidRDefault="00416A9C" w:rsidP="0089723F">
      <w:pPr>
        <w:pStyle w:val="ListParagraph"/>
        <w:numPr>
          <w:ilvl w:val="0"/>
          <w:numId w:val="1"/>
        </w:numPr>
      </w:pPr>
      <w:r>
        <w:t xml:space="preserve">____  </w:t>
      </w:r>
      <w:r w:rsidR="0089723F">
        <w:t>Social contract and states that humans are inherently wicked and selfish</w:t>
      </w:r>
      <w:r w:rsidR="002F27C5">
        <w:t>; favored absolute monarchy</w:t>
      </w:r>
      <w:bookmarkStart w:id="0" w:name="_GoBack"/>
      <w:bookmarkEnd w:id="0"/>
    </w:p>
    <w:p w:rsidR="0089723F" w:rsidRDefault="00416A9C" w:rsidP="0089723F">
      <w:pPr>
        <w:pStyle w:val="ListParagraph"/>
        <w:numPr>
          <w:ilvl w:val="0"/>
          <w:numId w:val="1"/>
        </w:numPr>
      </w:pPr>
      <w:r>
        <w:t>____</w:t>
      </w:r>
      <w:r w:rsidR="0089723F">
        <w:t>The three branches of government</w:t>
      </w:r>
    </w:p>
    <w:p w:rsidR="0089723F" w:rsidRDefault="00416A9C" w:rsidP="0089723F">
      <w:pPr>
        <w:pStyle w:val="ListParagraph"/>
        <w:numPr>
          <w:ilvl w:val="0"/>
          <w:numId w:val="1"/>
        </w:numPr>
      </w:pPr>
      <w:r>
        <w:t>____</w:t>
      </w:r>
      <w:r w:rsidR="0089723F">
        <w:t>Favored the social contract and direct democracy</w:t>
      </w:r>
    </w:p>
    <w:p w:rsidR="0089723F" w:rsidRDefault="00416A9C" w:rsidP="0089723F">
      <w:pPr>
        <w:pStyle w:val="ListParagraph"/>
        <w:numPr>
          <w:ilvl w:val="0"/>
          <w:numId w:val="1"/>
        </w:numPr>
      </w:pPr>
      <w:r>
        <w:t>____</w:t>
      </w:r>
      <w:r w:rsidR="0089723F">
        <w:t>Life, liberty and property</w:t>
      </w:r>
    </w:p>
    <w:p w:rsidR="0089723F" w:rsidRDefault="00416A9C" w:rsidP="0089723F">
      <w:pPr>
        <w:pStyle w:val="ListParagraph"/>
        <w:numPr>
          <w:ilvl w:val="0"/>
          <w:numId w:val="1"/>
        </w:numPr>
      </w:pPr>
      <w:r>
        <w:t>____</w:t>
      </w:r>
      <w:r w:rsidR="0089723F">
        <w:t>The consent of the governed</w:t>
      </w:r>
    </w:p>
    <w:p w:rsidR="0089723F" w:rsidRDefault="00416A9C" w:rsidP="0089723F">
      <w:pPr>
        <w:pStyle w:val="ListParagraph"/>
        <w:numPr>
          <w:ilvl w:val="0"/>
          <w:numId w:val="1"/>
        </w:numPr>
      </w:pPr>
      <w:r>
        <w:t>____</w:t>
      </w:r>
      <w:r w:rsidR="0089723F">
        <w:t>“I disapprove of what you say, but will defend to the death your right to say it”</w:t>
      </w:r>
    </w:p>
    <w:p w:rsidR="0089723F" w:rsidRDefault="00416A9C" w:rsidP="0089723F">
      <w:pPr>
        <w:pStyle w:val="ListParagraph"/>
        <w:numPr>
          <w:ilvl w:val="0"/>
          <w:numId w:val="1"/>
        </w:numPr>
      </w:pPr>
      <w:r>
        <w:t xml:space="preserve">____ </w:t>
      </w:r>
      <w:r w:rsidR="0089723F">
        <w:t>Different from others because he believed people were happiest alone in a state of nature</w:t>
      </w:r>
    </w:p>
    <w:p w:rsidR="00416A9C" w:rsidRDefault="00416A9C" w:rsidP="00416A9C">
      <w:pPr>
        <w:pStyle w:val="ListParagraph"/>
      </w:pPr>
    </w:p>
    <w:p w:rsidR="00416A9C" w:rsidRDefault="00416A9C" w:rsidP="00416A9C">
      <w:pPr>
        <w:pStyle w:val="ListParagraph"/>
        <w:numPr>
          <w:ilvl w:val="1"/>
          <w:numId w:val="1"/>
        </w:numPr>
      </w:pPr>
      <w:r>
        <w:t>Locke</w:t>
      </w:r>
    </w:p>
    <w:p w:rsidR="00416A9C" w:rsidRDefault="00416A9C" w:rsidP="00416A9C">
      <w:pPr>
        <w:pStyle w:val="ListParagraph"/>
        <w:numPr>
          <w:ilvl w:val="1"/>
          <w:numId w:val="1"/>
        </w:numPr>
      </w:pPr>
      <w:r>
        <w:t>Montesquieu</w:t>
      </w:r>
    </w:p>
    <w:p w:rsidR="00416A9C" w:rsidRDefault="00416A9C" w:rsidP="00416A9C">
      <w:pPr>
        <w:pStyle w:val="ListParagraph"/>
        <w:numPr>
          <w:ilvl w:val="1"/>
          <w:numId w:val="1"/>
        </w:numPr>
      </w:pPr>
      <w:r>
        <w:t>Rousseau</w:t>
      </w:r>
    </w:p>
    <w:p w:rsidR="00416A9C" w:rsidRDefault="00416A9C" w:rsidP="00416A9C">
      <w:pPr>
        <w:pStyle w:val="ListParagraph"/>
        <w:numPr>
          <w:ilvl w:val="1"/>
          <w:numId w:val="1"/>
        </w:numPr>
      </w:pPr>
      <w:r>
        <w:t>Hobbes</w:t>
      </w:r>
    </w:p>
    <w:p w:rsidR="00416A9C" w:rsidRDefault="00416A9C" w:rsidP="00416A9C">
      <w:pPr>
        <w:pStyle w:val="ListParagraph"/>
        <w:numPr>
          <w:ilvl w:val="1"/>
          <w:numId w:val="1"/>
        </w:numPr>
      </w:pPr>
      <w:r>
        <w:t>Voltaire</w:t>
      </w:r>
    </w:p>
    <w:p w:rsidR="00416A9C" w:rsidRDefault="00416A9C" w:rsidP="00263F76">
      <w:pPr>
        <w:sectPr w:rsidR="00416A9C" w:rsidSect="00416A9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63F76" w:rsidRDefault="00263F76" w:rsidP="00263F76"/>
    <w:p w:rsidR="00263F76" w:rsidRPr="0089723F" w:rsidRDefault="00263F76" w:rsidP="00263F76">
      <w:pPr>
        <w:pStyle w:val="ListParagraph"/>
        <w:ind w:left="1440"/>
      </w:pPr>
    </w:p>
    <w:sectPr w:rsidR="00263F76" w:rsidRPr="0089723F" w:rsidSect="00416A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53B32"/>
    <w:multiLevelType w:val="hybridMultilevel"/>
    <w:tmpl w:val="D6F63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55992"/>
    <w:multiLevelType w:val="hybridMultilevel"/>
    <w:tmpl w:val="E352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656E5"/>
    <w:multiLevelType w:val="hybridMultilevel"/>
    <w:tmpl w:val="60C8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6E"/>
    <w:rsid w:val="001812E6"/>
    <w:rsid w:val="00263F76"/>
    <w:rsid w:val="002F27C5"/>
    <w:rsid w:val="00416A9C"/>
    <w:rsid w:val="0050176E"/>
    <w:rsid w:val="0050796A"/>
    <w:rsid w:val="005523FC"/>
    <w:rsid w:val="0089723F"/>
    <w:rsid w:val="00BE7DED"/>
    <w:rsid w:val="00C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8FACD-E06A-454C-B009-3D322907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2016-12-07T01:43:00Z</dcterms:created>
  <dcterms:modified xsi:type="dcterms:W3CDTF">2016-12-07T01:43:00Z</dcterms:modified>
</cp:coreProperties>
</file>