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1A" w:rsidRPr="00AD32F2" w:rsidRDefault="00AD32F2">
      <w:pPr>
        <w:rPr>
          <w:b/>
          <w:sz w:val="24"/>
          <w:szCs w:val="24"/>
        </w:rPr>
      </w:pPr>
      <w:r w:rsidRPr="00AD32F2">
        <w:rPr>
          <w:b/>
          <w:sz w:val="24"/>
          <w:szCs w:val="24"/>
        </w:rPr>
        <w:t>Indian Ocean Assignment</w:t>
      </w:r>
    </w:p>
    <w:p w:rsidR="00AD32F2" w:rsidRPr="00AD32F2" w:rsidRDefault="00AD32F2">
      <w:pPr>
        <w:rPr>
          <w:b/>
          <w:sz w:val="24"/>
          <w:szCs w:val="24"/>
        </w:rPr>
      </w:pPr>
      <w:r>
        <w:rPr>
          <w:b/>
          <w:sz w:val="24"/>
          <w:szCs w:val="24"/>
        </w:rPr>
        <w:t>Rubric</w:t>
      </w:r>
      <w:bookmarkStart w:id="0" w:name="_GoBack"/>
      <w:bookmarkEnd w:id="0"/>
    </w:p>
    <w:p w:rsidR="00AD32F2" w:rsidRDefault="00AD32F2"/>
    <w:tbl>
      <w:tblPr>
        <w:tblStyle w:val="TableGrid"/>
        <w:tblW w:w="10570" w:type="dxa"/>
        <w:tblLook w:val="04A0" w:firstRow="1" w:lastRow="0" w:firstColumn="1" w:lastColumn="0" w:noHBand="0" w:noVBand="1"/>
      </w:tblPr>
      <w:tblGrid>
        <w:gridCol w:w="1640"/>
        <w:gridCol w:w="1665"/>
        <w:gridCol w:w="1644"/>
        <w:gridCol w:w="1620"/>
        <w:gridCol w:w="1614"/>
        <w:gridCol w:w="2387"/>
      </w:tblGrid>
      <w:tr w:rsidR="00AD32F2" w:rsidTr="00AD32F2">
        <w:trPr>
          <w:trHeight w:val="530"/>
        </w:trPr>
        <w:tc>
          <w:tcPr>
            <w:tcW w:w="1640" w:type="dxa"/>
          </w:tcPr>
          <w:p w:rsidR="00AD32F2" w:rsidRPr="00AD32F2" w:rsidRDefault="00AD32F2">
            <w:pPr>
              <w:rPr>
                <w:b/>
              </w:rPr>
            </w:pPr>
            <w:r w:rsidRPr="00AD32F2">
              <w:rPr>
                <w:b/>
              </w:rPr>
              <w:t xml:space="preserve">Newspaper Article </w:t>
            </w:r>
          </w:p>
        </w:tc>
        <w:tc>
          <w:tcPr>
            <w:tcW w:w="1665" w:type="dxa"/>
          </w:tcPr>
          <w:p w:rsidR="00AD32F2" w:rsidRDefault="00AD32F2">
            <w:r>
              <w:t>F</w:t>
            </w:r>
          </w:p>
          <w:p w:rsidR="00AD32F2" w:rsidRDefault="00AD32F2">
            <w:r>
              <w:t>59 or Below</w:t>
            </w:r>
          </w:p>
        </w:tc>
        <w:tc>
          <w:tcPr>
            <w:tcW w:w="1644" w:type="dxa"/>
          </w:tcPr>
          <w:p w:rsidR="00AD32F2" w:rsidRDefault="00AD32F2">
            <w:r>
              <w:t>D</w:t>
            </w:r>
          </w:p>
          <w:p w:rsidR="00AD32F2" w:rsidRDefault="00AD32F2">
            <w:r>
              <w:t>60-69</w:t>
            </w:r>
          </w:p>
        </w:tc>
        <w:tc>
          <w:tcPr>
            <w:tcW w:w="1620" w:type="dxa"/>
          </w:tcPr>
          <w:p w:rsidR="00AD32F2" w:rsidRDefault="00AD32F2">
            <w:r>
              <w:t>C</w:t>
            </w:r>
          </w:p>
          <w:p w:rsidR="00AD32F2" w:rsidRDefault="00AD32F2">
            <w:r>
              <w:t>70-79</w:t>
            </w:r>
          </w:p>
        </w:tc>
        <w:tc>
          <w:tcPr>
            <w:tcW w:w="1614" w:type="dxa"/>
          </w:tcPr>
          <w:p w:rsidR="00AD32F2" w:rsidRDefault="00AD32F2">
            <w:r>
              <w:t>B</w:t>
            </w:r>
          </w:p>
          <w:p w:rsidR="00AD32F2" w:rsidRDefault="00AD32F2">
            <w:r>
              <w:t>80-89</w:t>
            </w:r>
          </w:p>
        </w:tc>
        <w:tc>
          <w:tcPr>
            <w:tcW w:w="2387" w:type="dxa"/>
          </w:tcPr>
          <w:p w:rsidR="00AD32F2" w:rsidRDefault="00AD32F2">
            <w:r>
              <w:t>A</w:t>
            </w:r>
          </w:p>
          <w:p w:rsidR="00AD32F2" w:rsidRDefault="00AD32F2">
            <w:r>
              <w:t>90-100</w:t>
            </w:r>
          </w:p>
        </w:tc>
      </w:tr>
      <w:tr w:rsidR="00AD32F2" w:rsidTr="00AD32F2">
        <w:trPr>
          <w:trHeight w:val="2200"/>
        </w:trPr>
        <w:tc>
          <w:tcPr>
            <w:tcW w:w="1640" w:type="dxa"/>
          </w:tcPr>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r w:rsidRPr="00AD32F2">
              <w:rPr>
                <w:sz w:val="18"/>
                <w:szCs w:val="18"/>
              </w:rPr>
              <w:t>Content</w:t>
            </w:r>
          </w:p>
        </w:tc>
        <w:tc>
          <w:tcPr>
            <w:tcW w:w="1665" w:type="dxa"/>
          </w:tcPr>
          <w:p w:rsidR="00AD32F2" w:rsidRPr="00AD32F2" w:rsidRDefault="00AD32F2">
            <w:pPr>
              <w:rPr>
                <w:sz w:val="18"/>
                <w:szCs w:val="18"/>
              </w:rPr>
            </w:pPr>
            <w:r w:rsidRPr="00AD32F2">
              <w:rPr>
                <w:sz w:val="18"/>
                <w:szCs w:val="18"/>
              </w:rPr>
              <w:t xml:space="preserve">Student did not complete the assignment or was so off-topic and lacking of content and understanding of the assignment that the final product was unable to earn a passing grade. </w:t>
            </w:r>
          </w:p>
        </w:tc>
        <w:tc>
          <w:tcPr>
            <w:tcW w:w="1644" w:type="dxa"/>
          </w:tcPr>
          <w:p w:rsidR="00AD32F2" w:rsidRPr="00AD32F2" w:rsidRDefault="00AD32F2">
            <w:pPr>
              <w:rPr>
                <w:sz w:val="18"/>
                <w:szCs w:val="18"/>
              </w:rPr>
            </w:pPr>
            <w:r w:rsidRPr="00AD32F2">
              <w:rPr>
                <w:sz w:val="18"/>
                <w:szCs w:val="18"/>
              </w:rPr>
              <w:t xml:space="preserve">Student’s article is only 200-400 words and is severely lacking content and detail needed for understand of the journey. Article does not demonstrate knowledge needed to complete the assignment or proper research by the student. </w:t>
            </w:r>
          </w:p>
        </w:tc>
        <w:tc>
          <w:tcPr>
            <w:tcW w:w="1620" w:type="dxa"/>
          </w:tcPr>
          <w:p w:rsidR="00AD32F2" w:rsidRPr="00AD32F2" w:rsidRDefault="00AD32F2">
            <w:pPr>
              <w:rPr>
                <w:sz w:val="18"/>
                <w:szCs w:val="18"/>
              </w:rPr>
            </w:pPr>
            <w:r w:rsidRPr="00AD32F2">
              <w:rPr>
                <w:sz w:val="18"/>
                <w:szCs w:val="18"/>
              </w:rPr>
              <w:t xml:space="preserve">Student’s article was only 400-500 words and/or is lacking content and detail necessary to understand the complete journey of the explorer as asked on the explanation sheet. </w:t>
            </w:r>
          </w:p>
        </w:tc>
        <w:tc>
          <w:tcPr>
            <w:tcW w:w="1614" w:type="dxa"/>
          </w:tcPr>
          <w:p w:rsidR="00AD32F2" w:rsidRPr="00AD32F2" w:rsidRDefault="00AD32F2">
            <w:pPr>
              <w:rPr>
                <w:sz w:val="18"/>
                <w:szCs w:val="18"/>
              </w:rPr>
            </w:pPr>
            <w:r w:rsidRPr="00AD32F2">
              <w:rPr>
                <w:sz w:val="18"/>
                <w:szCs w:val="18"/>
              </w:rPr>
              <w:t xml:space="preserve">Student’s article was 500 words however is lacking some detail and content needed from the website or missed some of what was asked by students on the explanation sheet. </w:t>
            </w:r>
          </w:p>
        </w:tc>
        <w:tc>
          <w:tcPr>
            <w:tcW w:w="2387" w:type="dxa"/>
          </w:tcPr>
          <w:p w:rsidR="00AD32F2" w:rsidRPr="00AD32F2" w:rsidRDefault="00AD32F2">
            <w:pPr>
              <w:rPr>
                <w:sz w:val="18"/>
                <w:szCs w:val="18"/>
              </w:rPr>
            </w:pPr>
            <w:r w:rsidRPr="00AD32F2">
              <w:rPr>
                <w:sz w:val="18"/>
                <w:szCs w:val="18"/>
              </w:rPr>
              <w:t xml:space="preserve">Student’s article is at least 500 words and includes sufficient content from the website provided in accordance with what is asked on the activity explanation sheet. Student has researched content, pulled important information and provided an accurate and complete description of the journey assigned. </w:t>
            </w:r>
          </w:p>
        </w:tc>
      </w:tr>
      <w:tr w:rsidR="00AD32F2" w:rsidTr="00AD32F2">
        <w:trPr>
          <w:trHeight w:val="1340"/>
        </w:trPr>
        <w:tc>
          <w:tcPr>
            <w:tcW w:w="1640" w:type="dxa"/>
          </w:tcPr>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r w:rsidRPr="00AD32F2">
              <w:rPr>
                <w:sz w:val="18"/>
                <w:szCs w:val="18"/>
              </w:rPr>
              <w:t>Pictures</w:t>
            </w:r>
          </w:p>
        </w:tc>
        <w:tc>
          <w:tcPr>
            <w:tcW w:w="1665" w:type="dxa"/>
          </w:tcPr>
          <w:p w:rsidR="00AD32F2" w:rsidRPr="00AD32F2" w:rsidRDefault="00AD32F2">
            <w:pPr>
              <w:rPr>
                <w:sz w:val="18"/>
                <w:szCs w:val="18"/>
              </w:rPr>
            </w:pPr>
            <w:r w:rsidRPr="00AD32F2">
              <w:rPr>
                <w:sz w:val="18"/>
                <w:szCs w:val="18"/>
              </w:rPr>
              <w:t>Student included no pictures, the pictures were inappropriate or unrelated to the assignment</w:t>
            </w:r>
          </w:p>
        </w:tc>
        <w:tc>
          <w:tcPr>
            <w:tcW w:w="1644" w:type="dxa"/>
          </w:tcPr>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r w:rsidRPr="00AD32F2">
              <w:rPr>
                <w:sz w:val="18"/>
                <w:szCs w:val="18"/>
              </w:rPr>
              <w:t>____________</w:t>
            </w:r>
          </w:p>
        </w:tc>
        <w:tc>
          <w:tcPr>
            <w:tcW w:w="1620" w:type="dxa"/>
          </w:tcPr>
          <w:p w:rsidR="00AD32F2" w:rsidRPr="00AD32F2" w:rsidRDefault="00AD32F2">
            <w:pPr>
              <w:rPr>
                <w:sz w:val="18"/>
                <w:szCs w:val="18"/>
              </w:rPr>
            </w:pPr>
            <w:r w:rsidRPr="00AD32F2">
              <w:rPr>
                <w:sz w:val="18"/>
                <w:szCs w:val="18"/>
              </w:rPr>
              <w:t xml:space="preserve">Student only included one picture and/or the pictures were unrelated to the assignment. </w:t>
            </w:r>
          </w:p>
        </w:tc>
        <w:tc>
          <w:tcPr>
            <w:tcW w:w="1614" w:type="dxa"/>
          </w:tcPr>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r w:rsidRPr="00AD32F2">
              <w:rPr>
                <w:sz w:val="18"/>
                <w:szCs w:val="18"/>
              </w:rPr>
              <w:t>____________</w:t>
            </w:r>
          </w:p>
        </w:tc>
        <w:tc>
          <w:tcPr>
            <w:tcW w:w="2387" w:type="dxa"/>
          </w:tcPr>
          <w:p w:rsidR="00AD32F2" w:rsidRPr="00AD32F2" w:rsidRDefault="00AD32F2">
            <w:pPr>
              <w:rPr>
                <w:sz w:val="18"/>
                <w:szCs w:val="18"/>
              </w:rPr>
            </w:pPr>
            <w:r w:rsidRPr="00AD32F2">
              <w:rPr>
                <w:sz w:val="18"/>
                <w:szCs w:val="18"/>
              </w:rPr>
              <w:t xml:space="preserve">Student has included several pictures that relate and add to the article and journey of their explorer. </w:t>
            </w:r>
          </w:p>
        </w:tc>
      </w:tr>
      <w:tr w:rsidR="00AD32F2" w:rsidTr="00AD32F2">
        <w:trPr>
          <w:trHeight w:val="2200"/>
        </w:trPr>
        <w:tc>
          <w:tcPr>
            <w:tcW w:w="1640" w:type="dxa"/>
          </w:tcPr>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r w:rsidRPr="00AD32F2">
              <w:rPr>
                <w:sz w:val="18"/>
                <w:szCs w:val="18"/>
              </w:rPr>
              <w:t>Color, Neatness and Organization</w:t>
            </w:r>
          </w:p>
        </w:tc>
        <w:tc>
          <w:tcPr>
            <w:tcW w:w="1665" w:type="dxa"/>
          </w:tcPr>
          <w:p w:rsidR="00AD32F2" w:rsidRPr="00AD32F2" w:rsidRDefault="00AD32F2">
            <w:pPr>
              <w:rPr>
                <w:sz w:val="18"/>
                <w:szCs w:val="18"/>
              </w:rPr>
            </w:pPr>
            <w:r w:rsidRPr="00AD32F2">
              <w:rPr>
                <w:sz w:val="18"/>
                <w:szCs w:val="18"/>
              </w:rPr>
              <w:t xml:space="preserve">Student’s article is not neat, colorful or organized. </w:t>
            </w:r>
          </w:p>
        </w:tc>
        <w:tc>
          <w:tcPr>
            <w:tcW w:w="1644" w:type="dxa"/>
          </w:tcPr>
          <w:p w:rsidR="00AD32F2" w:rsidRPr="00AD32F2" w:rsidRDefault="00AD32F2">
            <w:pPr>
              <w:rPr>
                <w:sz w:val="18"/>
                <w:szCs w:val="18"/>
              </w:rPr>
            </w:pPr>
            <w:r w:rsidRPr="00AD32F2">
              <w:rPr>
                <w:sz w:val="18"/>
                <w:szCs w:val="18"/>
              </w:rPr>
              <w:t xml:space="preserve">Student’s article shows some color but is lacking neatness and organization and looks clearly rushed. </w:t>
            </w:r>
          </w:p>
        </w:tc>
        <w:tc>
          <w:tcPr>
            <w:tcW w:w="1620" w:type="dxa"/>
          </w:tcPr>
          <w:p w:rsidR="00AD32F2" w:rsidRPr="00AD32F2" w:rsidRDefault="00AD32F2">
            <w:pPr>
              <w:rPr>
                <w:sz w:val="18"/>
                <w:szCs w:val="18"/>
              </w:rPr>
            </w:pPr>
            <w:r w:rsidRPr="00AD32F2">
              <w:rPr>
                <w:sz w:val="18"/>
                <w:szCs w:val="18"/>
              </w:rPr>
              <w:t xml:space="preserve">Student’s article is only somewhat colorful, neat and organized and could have used more time to earn a higher grade. </w:t>
            </w:r>
          </w:p>
        </w:tc>
        <w:tc>
          <w:tcPr>
            <w:tcW w:w="1614" w:type="dxa"/>
          </w:tcPr>
          <w:p w:rsidR="00AD32F2" w:rsidRPr="00AD32F2" w:rsidRDefault="00AD32F2" w:rsidP="00AD32F2">
            <w:pPr>
              <w:rPr>
                <w:sz w:val="18"/>
                <w:szCs w:val="18"/>
              </w:rPr>
            </w:pPr>
            <w:r w:rsidRPr="00AD32F2">
              <w:rPr>
                <w:sz w:val="18"/>
                <w:szCs w:val="18"/>
              </w:rPr>
              <w:t>Student’s assignment is mostly colorful, neat and organized but could have used more time in order to earn a full grade</w:t>
            </w:r>
          </w:p>
        </w:tc>
        <w:tc>
          <w:tcPr>
            <w:tcW w:w="2387" w:type="dxa"/>
          </w:tcPr>
          <w:p w:rsidR="00AD32F2" w:rsidRPr="00AD32F2" w:rsidRDefault="00AD32F2">
            <w:pPr>
              <w:rPr>
                <w:sz w:val="18"/>
                <w:szCs w:val="18"/>
              </w:rPr>
            </w:pPr>
            <w:r w:rsidRPr="00AD32F2">
              <w:rPr>
                <w:sz w:val="18"/>
                <w:szCs w:val="18"/>
              </w:rPr>
              <w:t xml:space="preserve">Student’s article is colorful, neat, and organized in an attractive manner. Student demonstrates quality time spent on the article and it does not look rushed or unorganized in appearance. </w:t>
            </w:r>
          </w:p>
        </w:tc>
      </w:tr>
      <w:tr w:rsidR="00AD32F2" w:rsidTr="00AD32F2">
        <w:trPr>
          <w:trHeight w:val="2200"/>
        </w:trPr>
        <w:tc>
          <w:tcPr>
            <w:tcW w:w="1640" w:type="dxa"/>
          </w:tcPr>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p>
          <w:p w:rsidR="00AD32F2" w:rsidRPr="00AD32F2" w:rsidRDefault="00AD32F2">
            <w:pPr>
              <w:rPr>
                <w:sz w:val="18"/>
                <w:szCs w:val="18"/>
              </w:rPr>
            </w:pPr>
            <w:r w:rsidRPr="00AD32F2">
              <w:rPr>
                <w:sz w:val="18"/>
                <w:szCs w:val="18"/>
              </w:rPr>
              <w:t>Creativity</w:t>
            </w:r>
          </w:p>
        </w:tc>
        <w:tc>
          <w:tcPr>
            <w:tcW w:w="1665" w:type="dxa"/>
          </w:tcPr>
          <w:p w:rsidR="00AD32F2" w:rsidRPr="00AD32F2" w:rsidRDefault="00AD32F2">
            <w:pPr>
              <w:rPr>
                <w:sz w:val="18"/>
                <w:szCs w:val="18"/>
              </w:rPr>
            </w:pPr>
            <w:r w:rsidRPr="00AD32F2">
              <w:rPr>
                <w:sz w:val="18"/>
                <w:szCs w:val="18"/>
              </w:rPr>
              <w:t xml:space="preserve">Student put no effort into making the article creative. </w:t>
            </w:r>
          </w:p>
        </w:tc>
        <w:tc>
          <w:tcPr>
            <w:tcW w:w="1644" w:type="dxa"/>
          </w:tcPr>
          <w:p w:rsidR="00AD32F2" w:rsidRPr="00AD32F2" w:rsidRDefault="00AD32F2">
            <w:pPr>
              <w:rPr>
                <w:sz w:val="18"/>
                <w:szCs w:val="18"/>
              </w:rPr>
            </w:pPr>
            <w:r w:rsidRPr="00AD32F2">
              <w:rPr>
                <w:sz w:val="18"/>
                <w:szCs w:val="18"/>
              </w:rPr>
              <w:t xml:space="preserve">Student’s article shows the absolute bare minimum in terms of creativity or newspaper formatting. </w:t>
            </w:r>
          </w:p>
        </w:tc>
        <w:tc>
          <w:tcPr>
            <w:tcW w:w="1620" w:type="dxa"/>
          </w:tcPr>
          <w:p w:rsidR="00AD32F2" w:rsidRPr="00AD32F2" w:rsidRDefault="00AD32F2">
            <w:pPr>
              <w:rPr>
                <w:sz w:val="18"/>
                <w:szCs w:val="18"/>
              </w:rPr>
            </w:pPr>
            <w:r w:rsidRPr="00AD32F2">
              <w:rPr>
                <w:sz w:val="18"/>
                <w:szCs w:val="18"/>
              </w:rPr>
              <w:t xml:space="preserve">Student’s article is loosely in newspaper format but is lacking creativity needed for a full grade. </w:t>
            </w:r>
          </w:p>
        </w:tc>
        <w:tc>
          <w:tcPr>
            <w:tcW w:w="1614" w:type="dxa"/>
          </w:tcPr>
          <w:p w:rsidR="00AD32F2" w:rsidRPr="00AD32F2" w:rsidRDefault="00AD32F2" w:rsidP="00AD32F2">
            <w:pPr>
              <w:rPr>
                <w:sz w:val="18"/>
                <w:szCs w:val="18"/>
              </w:rPr>
            </w:pPr>
            <w:r w:rsidRPr="00AD32F2">
              <w:rPr>
                <w:sz w:val="18"/>
                <w:szCs w:val="18"/>
              </w:rPr>
              <w:t>Student’s article is in newspaper format and shows minimal creativity but is lacking creativity that goes above the bare minimum</w:t>
            </w:r>
          </w:p>
        </w:tc>
        <w:tc>
          <w:tcPr>
            <w:tcW w:w="2387" w:type="dxa"/>
          </w:tcPr>
          <w:p w:rsidR="00AD32F2" w:rsidRPr="00AD32F2" w:rsidRDefault="00AD32F2">
            <w:pPr>
              <w:rPr>
                <w:sz w:val="18"/>
                <w:szCs w:val="18"/>
              </w:rPr>
            </w:pPr>
            <w:r w:rsidRPr="00AD32F2">
              <w:rPr>
                <w:sz w:val="18"/>
                <w:szCs w:val="18"/>
              </w:rPr>
              <w:t xml:space="preserve">Student shows creativity in their article assignment. Article is in newspaper format with sensationalist/attractive and catchy heading and in keeping with the overall theme of the assignment. </w:t>
            </w:r>
          </w:p>
        </w:tc>
      </w:tr>
    </w:tbl>
    <w:p w:rsidR="00AD32F2" w:rsidRDefault="00AD32F2"/>
    <w:sectPr w:rsidR="00AD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F2"/>
    <w:rsid w:val="00793F1A"/>
    <w:rsid w:val="00AD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DC69E-0DBA-49B3-B27D-17D00F7A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THATCHER</dc:creator>
  <cp:keywords/>
  <dc:description/>
  <cp:lastModifiedBy>OLIVIA THATCHER</cp:lastModifiedBy>
  <cp:revision>1</cp:revision>
  <dcterms:created xsi:type="dcterms:W3CDTF">2017-01-26T17:53:00Z</dcterms:created>
  <dcterms:modified xsi:type="dcterms:W3CDTF">2017-01-26T18:15:00Z</dcterms:modified>
</cp:coreProperties>
</file>